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75" w:rsidRPr="0035782B" w:rsidRDefault="00D76F75" w:rsidP="00D76F75">
      <w:pPr>
        <w:rPr>
          <w:b/>
          <w:sz w:val="38"/>
          <w:szCs w:val="38"/>
        </w:rPr>
      </w:pPr>
      <w:r>
        <w:rPr>
          <w:b/>
          <w:i/>
          <w:sz w:val="28"/>
          <w:szCs w:val="28"/>
        </w:rPr>
        <w:t>For Immediate Release</w:t>
      </w:r>
      <w:r>
        <w:rPr>
          <w:b/>
          <w:i/>
          <w:sz w:val="28"/>
          <w:szCs w:val="28"/>
        </w:rPr>
        <w:br/>
      </w:r>
      <w:r w:rsidR="007B19F8">
        <w:rPr>
          <w:b/>
          <w:sz w:val="36"/>
          <w:szCs w:val="38"/>
        </w:rPr>
        <w:br/>
      </w:r>
      <w:r w:rsidR="00955CA5" w:rsidRPr="00955CA5">
        <w:rPr>
          <w:b/>
          <w:sz w:val="36"/>
          <w:szCs w:val="38"/>
        </w:rPr>
        <w:t xml:space="preserve">Blanchard Telephone Company converts to </w:t>
      </w:r>
      <w:r w:rsidRPr="00955CA5">
        <w:rPr>
          <w:b/>
          <w:sz w:val="36"/>
          <w:szCs w:val="38"/>
        </w:rPr>
        <w:t>MACC’s BSS/OSS solution</w:t>
      </w:r>
      <w:r w:rsidR="00955CA5" w:rsidRPr="00955CA5">
        <w:rPr>
          <w:b/>
          <w:sz w:val="36"/>
          <w:szCs w:val="38"/>
        </w:rPr>
        <w:t xml:space="preserve"> </w:t>
      </w:r>
    </w:p>
    <w:p w:rsidR="00D76F75" w:rsidRDefault="00D76F75" w:rsidP="00D76F75">
      <w:pPr>
        <w:rPr>
          <w:b/>
        </w:rPr>
      </w:pPr>
      <w:r>
        <w:rPr>
          <w:noProof/>
        </w:rPr>
        <mc:AlternateContent>
          <mc:Choice Requires="wps">
            <w:drawing>
              <wp:anchor distT="4294967295" distB="4294967295" distL="114300" distR="114300" simplePos="0" relativeHeight="251659264" behindDoc="0" locked="0" layoutInCell="1" allowOverlap="1" wp14:anchorId="342F9614" wp14:editId="209D565C">
                <wp:simplePos x="0" y="0"/>
                <wp:positionH relativeFrom="column">
                  <wp:posOffset>12356</wp:posOffset>
                </wp:positionH>
                <wp:positionV relativeFrom="paragraph">
                  <wp:posOffset>102285</wp:posOffset>
                </wp:positionV>
                <wp:extent cx="6746789" cy="12357"/>
                <wp:effectExtent l="0" t="0" r="35560"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6789" cy="12357"/>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8BBC4" id="_x0000_t32" coordsize="21600,21600" o:spt="32" o:oned="t" path="m,l21600,21600e" filled="f">
                <v:path arrowok="t" fillok="f" o:connecttype="none"/>
                <o:lock v:ext="edit" shapetype="t"/>
              </v:shapetype>
              <v:shape id="AutoShape 2" o:spid="_x0000_s1026" type="#_x0000_t32" style="position:absolute;margin-left:.95pt;margin-top:8.05pt;width:531.25pt;height:.95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" strokecolor="#7f7f7f" strokeweight="1.25pt"/>
            </w:pict>
          </mc:Fallback>
        </mc:AlternateContent>
      </w:r>
    </w:p>
    <w:p w:rsidR="00955CA5" w:rsidRDefault="00D76F75" w:rsidP="00D76F75">
      <w:pPr>
        <w:rPr>
          <w:sz w:val="24"/>
        </w:rPr>
      </w:pPr>
      <w:r w:rsidRPr="002D7A05">
        <w:rPr>
          <w:b/>
          <w:sz w:val="24"/>
        </w:rPr>
        <w:t>(Blair, Nebraska –</w:t>
      </w:r>
      <w:r w:rsidRPr="004B240C">
        <w:rPr>
          <w:b/>
          <w:color w:val="000000" w:themeColor="text1"/>
          <w:sz w:val="24"/>
        </w:rPr>
        <w:t xml:space="preserve"> </w:t>
      </w:r>
      <w:r w:rsidR="004B240C">
        <w:rPr>
          <w:b/>
          <w:color w:val="000000" w:themeColor="text1"/>
          <w:sz w:val="24"/>
        </w:rPr>
        <w:t>May 9</w:t>
      </w:r>
      <w:bookmarkStart w:id="0" w:name="_GoBack"/>
      <w:bookmarkEnd w:id="0"/>
      <w:r w:rsidRPr="004B240C">
        <w:rPr>
          <w:b/>
          <w:color w:val="000000" w:themeColor="text1"/>
          <w:sz w:val="24"/>
        </w:rPr>
        <w:t>, 2019)</w:t>
      </w:r>
      <w:r w:rsidRPr="004B240C">
        <w:rPr>
          <w:color w:val="000000" w:themeColor="text1"/>
          <w:sz w:val="24"/>
        </w:rPr>
        <w:t xml:space="preserve"> </w:t>
      </w:r>
      <w:r w:rsidR="00955CA5">
        <w:rPr>
          <w:sz w:val="24"/>
        </w:rPr>
        <w:t xml:space="preserve">Blanchard Telephone Company recently completed its conversion to </w:t>
      </w:r>
      <w:r w:rsidRPr="002D7A05">
        <w:rPr>
          <w:sz w:val="24"/>
        </w:rPr>
        <w:t>Mid America Computer Corporation’s (MACC)</w:t>
      </w:r>
      <w:r>
        <w:rPr>
          <w:sz w:val="24"/>
        </w:rPr>
        <w:t xml:space="preserve"> BSS/OSS solution</w:t>
      </w:r>
      <w:r w:rsidR="00955CA5">
        <w:rPr>
          <w:sz w:val="24"/>
        </w:rPr>
        <w:t xml:space="preserve">. With the completed conversion, the company’s billing and account management needs are now met by MACC. </w:t>
      </w:r>
    </w:p>
    <w:p w:rsidR="00D76F75" w:rsidRDefault="00D76F75" w:rsidP="00D76F75">
      <w:pPr>
        <w:rPr>
          <w:sz w:val="24"/>
        </w:rPr>
      </w:pPr>
      <w:r>
        <w:rPr>
          <w:sz w:val="24"/>
        </w:rPr>
        <w:t xml:space="preserve">Located in </w:t>
      </w:r>
      <w:r w:rsidR="00955CA5">
        <w:rPr>
          <w:sz w:val="24"/>
        </w:rPr>
        <w:t>Blanchard</w:t>
      </w:r>
      <w:r>
        <w:rPr>
          <w:sz w:val="24"/>
        </w:rPr>
        <w:t xml:space="preserve">, Michigan, </w:t>
      </w:r>
      <w:r w:rsidR="005B70F9">
        <w:rPr>
          <w:sz w:val="24"/>
        </w:rPr>
        <w:t>the c</w:t>
      </w:r>
      <w:r w:rsidR="00955CA5">
        <w:rPr>
          <w:sz w:val="24"/>
        </w:rPr>
        <w:t>ompany</w:t>
      </w:r>
      <w:r>
        <w:rPr>
          <w:sz w:val="24"/>
        </w:rPr>
        <w:t xml:space="preserve"> provides internet, telephone</w:t>
      </w:r>
      <w:r w:rsidR="00955CA5">
        <w:rPr>
          <w:sz w:val="24"/>
        </w:rPr>
        <w:t>, and business services to its community</w:t>
      </w:r>
      <w:r>
        <w:rPr>
          <w:sz w:val="24"/>
        </w:rPr>
        <w:t xml:space="preserve">. </w:t>
      </w:r>
    </w:p>
    <w:p w:rsidR="00B26A5A" w:rsidRDefault="00D76F75" w:rsidP="00D76F75">
      <w:pPr>
        <w:rPr>
          <w:sz w:val="24"/>
        </w:rPr>
      </w:pPr>
      <w:r w:rsidRPr="002D7A05">
        <w:rPr>
          <w:sz w:val="24"/>
        </w:rPr>
        <w:t>MAC</w:t>
      </w:r>
      <w:r>
        <w:rPr>
          <w:sz w:val="24"/>
        </w:rPr>
        <w:t>C’s President, Craig Aman, said, “</w:t>
      </w:r>
      <w:r w:rsidR="005B70F9">
        <w:rPr>
          <w:sz w:val="24"/>
        </w:rPr>
        <w:t>Blanchard Telephone Company was an excellent partner during the conversion. In the coming years, we look forward to helping the company serve its customers and community</w:t>
      </w:r>
      <w:r w:rsidR="00B26A5A">
        <w:rPr>
          <w:sz w:val="24"/>
        </w:rPr>
        <w:t>.”</w:t>
      </w:r>
    </w:p>
    <w:p w:rsidR="00B26A5A" w:rsidRPr="002D7A05" w:rsidRDefault="00B26A5A" w:rsidP="00B26A5A">
      <w:pPr>
        <w:rPr>
          <w:sz w:val="24"/>
        </w:rPr>
      </w:pPr>
      <w:r w:rsidRPr="002D7A05">
        <w:rPr>
          <w:b/>
          <w:sz w:val="24"/>
        </w:rPr>
        <w:t>About MACC</w:t>
      </w:r>
      <w:r w:rsidRPr="002D7A05">
        <w:rPr>
          <w:sz w:val="24"/>
        </w:rPr>
        <w:br/>
      </w:r>
      <w:r w:rsidR="00F1789C">
        <w:rPr>
          <w:sz w:val="24"/>
        </w:rPr>
        <w:t>M</w:t>
      </w:r>
      <w:r w:rsidR="00F1789C" w:rsidRPr="002D7A05">
        <w:rPr>
          <w:sz w:val="24"/>
        </w:rPr>
        <w:t>ore than two dozen telecommunication companies from across the United States have converted to MACC’s BSS/OSS platform</w:t>
      </w:r>
      <w:r w:rsidR="00F1789C">
        <w:rPr>
          <w:sz w:val="24"/>
        </w:rPr>
        <w:t xml:space="preserve"> over the last few years</w:t>
      </w:r>
      <w:r w:rsidR="00F1789C" w:rsidRPr="002D7A05">
        <w:rPr>
          <w:sz w:val="24"/>
        </w:rPr>
        <w:t>. Our products empower clients to reach new levels of efficiency through integration and process automation. MACC’s products are supported by professional and dedicated customer care teams to ensure the outstanding service our clients deserve.</w:t>
      </w:r>
    </w:p>
    <w:p w:rsidR="00B26A5A" w:rsidRPr="002D7A05" w:rsidRDefault="00B26A5A" w:rsidP="00B26A5A">
      <w:pPr>
        <w:rPr>
          <w:sz w:val="24"/>
        </w:rPr>
      </w:pPr>
      <w:r w:rsidRPr="002D7A05">
        <w:rPr>
          <w:b/>
          <w:sz w:val="24"/>
        </w:rPr>
        <w:t>Contact information</w:t>
      </w:r>
      <w:r w:rsidRPr="002D7A05">
        <w:rPr>
          <w:sz w:val="24"/>
        </w:rPr>
        <w:br/>
        <w:t>Ryan Thompson</w:t>
      </w:r>
      <w:r w:rsidRPr="002D7A05">
        <w:rPr>
          <w:sz w:val="24"/>
        </w:rPr>
        <w:br/>
        <w:t>rthompson@maccnet.com</w:t>
      </w:r>
      <w:r w:rsidRPr="002D7A05">
        <w:rPr>
          <w:sz w:val="24"/>
        </w:rPr>
        <w:br/>
        <w:t>402-533-5381</w:t>
      </w:r>
    </w:p>
    <w:p w:rsidR="00B26A5A" w:rsidRPr="002D7A05" w:rsidRDefault="00B26A5A" w:rsidP="00B26A5A">
      <w:pPr>
        <w:jc w:val="center"/>
        <w:rPr>
          <w:sz w:val="24"/>
        </w:rPr>
      </w:pPr>
      <w:r w:rsidRPr="002D7A05">
        <w:rPr>
          <w:sz w:val="24"/>
        </w:rPr>
        <w:t>###</w:t>
      </w:r>
    </w:p>
    <w:p w:rsidR="00D76F75" w:rsidRDefault="00D76F75" w:rsidP="00D76F75">
      <w:pPr>
        <w:rPr>
          <w:sz w:val="24"/>
        </w:rPr>
      </w:pPr>
    </w:p>
    <w:p w:rsidR="00D76F75" w:rsidRDefault="00D76F75" w:rsidP="00D76F75"/>
    <w:p w:rsidR="00A46114" w:rsidRPr="00D76F75" w:rsidRDefault="00A46114" w:rsidP="00D76F75"/>
    <w:sectPr w:rsidR="00A46114" w:rsidRPr="00D76F7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0"/>
    <w:rsid w:val="000C043C"/>
    <w:rsid w:val="000C72EA"/>
    <w:rsid w:val="000D3442"/>
    <w:rsid w:val="000F7E31"/>
    <w:rsid w:val="00130FB8"/>
    <w:rsid w:val="00160432"/>
    <w:rsid w:val="00161D92"/>
    <w:rsid w:val="00171244"/>
    <w:rsid w:val="0017325F"/>
    <w:rsid w:val="00180D93"/>
    <w:rsid w:val="001854EB"/>
    <w:rsid w:val="00186485"/>
    <w:rsid w:val="001928F2"/>
    <w:rsid w:val="0019435D"/>
    <w:rsid w:val="001B0096"/>
    <w:rsid w:val="001D60E8"/>
    <w:rsid w:val="001E52CC"/>
    <w:rsid w:val="001E6AAA"/>
    <w:rsid w:val="001F2D94"/>
    <w:rsid w:val="0020566D"/>
    <w:rsid w:val="0022152E"/>
    <w:rsid w:val="00237B57"/>
    <w:rsid w:val="002978B5"/>
    <w:rsid w:val="002A0C8B"/>
    <w:rsid w:val="002B3BBF"/>
    <w:rsid w:val="002D7A05"/>
    <w:rsid w:val="002E274F"/>
    <w:rsid w:val="00310C11"/>
    <w:rsid w:val="003351CD"/>
    <w:rsid w:val="0033552F"/>
    <w:rsid w:val="0035782B"/>
    <w:rsid w:val="00365DBB"/>
    <w:rsid w:val="00377887"/>
    <w:rsid w:val="003B2D16"/>
    <w:rsid w:val="003C73F5"/>
    <w:rsid w:val="003D2596"/>
    <w:rsid w:val="003E63BF"/>
    <w:rsid w:val="004333CF"/>
    <w:rsid w:val="00483BC4"/>
    <w:rsid w:val="004B240C"/>
    <w:rsid w:val="004E4F40"/>
    <w:rsid w:val="004F0C7F"/>
    <w:rsid w:val="005128BE"/>
    <w:rsid w:val="00545194"/>
    <w:rsid w:val="00552B6E"/>
    <w:rsid w:val="005922E5"/>
    <w:rsid w:val="0059283D"/>
    <w:rsid w:val="005B70F9"/>
    <w:rsid w:val="005C42A4"/>
    <w:rsid w:val="005D33C3"/>
    <w:rsid w:val="005D6E58"/>
    <w:rsid w:val="00611030"/>
    <w:rsid w:val="006831F3"/>
    <w:rsid w:val="00683B4D"/>
    <w:rsid w:val="006C0D06"/>
    <w:rsid w:val="006E4060"/>
    <w:rsid w:val="006E4CC9"/>
    <w:rsid w:val="00701C7E"/>
    <w:rsid w:val="00715BB0"/>
    <w:rsid w:val="00731CD1"/>
    <w:rsid w:val="00732635"/>
    <w:rsid w:val="00736728"/>
    <w:rsid w:val="00753768"/>
    <w:rsid w:val="00756683"/>
    <w:rsid w:val="007658D2"/>
    <w:rsid w:val="007A72BF"/>
    <w:rsid w:val="007B19F8"/>
    <w:rsid w:val="007C3DEA"/>
    <w:rsid w:val="007D6871"/>
    <w:rsid w:val="00820D8A"/>
    <w:rsid w:val="00860FC0"/>
    <w:rsid w:val="008D4803"/>
    <w:rsid w:val="008F13A4"/>
    <w:rsid w:val="009123CF"/>
    <w:rsid w:val="0092456B"/>
    <w:rsid w:val="00955CA5"/>
    <w:rsid w:val="00962CD6"/>
    <w:rsid w:val="009854D0"/>
    <w:rsid w:val="00992658"/>
    <w:rsid w:val="009935B5"/>
    <w:rsid w:val="009967C6"/>
    <w:rsid w:val="009A5777"/>
    <w:rsid w:val="009C0241"/>
    <w:rsid w:val="009C1F9C"/>
    <w:rsid w:val="009E0419"/>
    <w:rsid w:val="00A10413"/>
    <w:rsid w:val="00A46114"/>
    <w:rsid w:val="00A73B66"/>
    <w:rsid w:val="00A8009B"/>
    <w:rsid w:val="00AD27DA"/>
    <w:rsid w:val="00AF7C20"/>
    <w:rsid w:val="00B205F0"/>
    <w:rsid w:val="00B26A5A"/>
    <w:rsid w:val="00B812FE"/>
    <w:rsid w:val="00BE1FB6"/>
    <w:rsid w:val="00BE5EF6"/>
    <w:rsid w:val="00BF6749"/>
    <w:rsid w:val="00C0354B"/>
    <w:rsid w:val="00C634B8"/>
    <w:rsid w:val="00C71909"/>
    <w:rsid w:val="00C868F0"/>
    <w:rsid w:val="00CB1180"/>
    <w:rsid w:val="00CB5E3B"/>
    <w:rsid w:val="00D137FC"/>
    <w:rsid w:val="00D518F2"/>
    <w:rsid w:val="00D52A10"/>
    <w:rsid w:val="00D754C7"/>
    <w:rsid w:val="00D76F75"/>
    <w:rsid w:val="00DA11D5"/>
    <w:rsid w:val="00DF28D1"/>
    <w:rsid w:val="00E02042"/>
    <w:rsid w:val="00E612BF"/>
    <w:rsid w:val="00E675F6"/>
    <w:rsid w:val="00E812F8"/>
    <w:rsid w:val="00E966EA"/>
    <w:rsid w:val="00EC2BC4"/>
    <w:rsid w:val="00EC474F"/>
    <w:rsid w:val="00F1789C"/>
    <w:rsid w:val="00F23648"/>
    <w:rsid w:val="00F40334"/>
    <w:rsid w:val="00F756DC"/>
    <w:rsid w:val="00FB3A74"/>
    <w:rsid w:val="00FB78E4"/>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E215E9"/>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8</cp:revision>
  <cp:lastPrinted>2019-04-05T16:19:00Z</cp:lastPrinted>
  <dcterms:created xsi:type="dcterms:W3CDTF">2019-04-05T16:01:00Z</dcterms:created>
  <dcterms:modified xsi:type="dcterms:W3CDTF">2019-05-09T13:06:00Z</dcterms:modified>
</cp:coreProperties>
</file>