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25480A" w:rsidRPr="005B26A1">
        <w:rPr>
          <w:b/>
          <w:sz w:val="36"/>
          <w:szCs w:val="38"/>
        </w:rPr>
        <w:t>MACC’s BSS/OSS</w:t>
      </w:r>
      <w:r w:rsidR="005B26A1" w:rsidRPr="005B26A1">
        <w:rPr>
          <w:b/>
          <w:sz w:val="36"/>
          <w:szCs w:val="38"/>
        </w:rPr>
        <w:t xml:space="preserve"> is selected by Stratford Mutual Telephone Company</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rsidR="005B26A1" w:rsidRDefault="00B205F0" w:rsidP="0025480A">
      <w:pPr>
        <w:rPr>
          <w:sz w:val="24"/>
        </w:rPr>
      </w:pPr>
      <w:r w:rsidRPr="002D7A05">
        <w:rPr>
          <w:b/>
          <w:sz w:val="24"/>
        </w:rPr>
        <w:t>(Blair, N</w:t>
      </w:r>
      <w:r w:rsidR="003351CD" w:rsidRPr="002D7A05">
        <w:rPr>
          <w:b/>
          <w:sz w:val="24"/>
        </w:rPr>
        <w:t xml:space="preserve">ebraska </w:t>
      </w:r>
      <w:r w:rsidRPr="002D7A05">
        <w:rPr>
          <w:b/>
          <w:sz w:val="24"/>
        </w:rPr>
        <w:t>–</w:t>
      </w:r>
      <w:r w:rsidR="00237B57" w:rsidRPr="002D7A05">
        <w:rPr>
          <w:b/>
          <w:sz w:val="24"/>
        </w:rPr>
        <w:t xml:space="preserve"> </w:t>
      </w:r>
      <w:r w:rsidR="005B26A1">
        <w:rPr>
          <w:b/>
          <w:color w:val="000000" w:themeColor="text1"/>
          <w:sz w:val="24"/>
        </w:rPr>
        <w:t>TBD</w:t>
      </w:r>
      <w:r w:rsidR="00C6539E" w:rsidRPr="00C6539E">
        <w:rPr>
          <w:b/>
          <w:color w:val="000000" w:themeColor="text1"/>
          <w:sz w:val="24"/>
        </w:rPr>
        <w:t>, 2019</w:t>
      </w:r>
      <w:r w:rsidRPr="002D7A05">
        <w:rPr>
          <w:b/>
          <w:sz w:val="24"/>
        </w:rPr>
        <w:t>)</w:t>
      </w:r>
      <w:r w:rsidRPr="002D7A05">
        <w:rPr>
          <w:sz w:val="24"/>
        </w:rPr>
        <w:t xml:space="preserve"> </w:t>
      </w:r>
      <w:r w:rsidR="005B26A1">
        <w:rPr>
          <w:sz w:val="24"/>
        </w:rPr>
        <w:t>Stratford Mutual Telephone Company</w:t>
      </w:r>
      <w:r w:rsidR="0097274B">
        <w:rPr>
          <w:sz w:val="24"/>
        </w:rPr>
        <w:t xml:space="preserve"> (SMTC)</w:t>
      </w:r>
      <w:r w:rsidR="005B26A1">
        <w:rPr>
          <w:sz w:val="24"/>
        </w:rPr>
        <w:t xml:space="preserve"> </w:t>
      </w:r>
      <w:r w:rsidR="007E54C4">
        <w:rPr>
          <w:sz w:val="24"/>
        </w:rPr>
        <w:t xml:space="preserve">has chosen </w:t>
      </w:r>
      <w:r w:rsidR="007E54C4">
        <w:rPr>
          <w:sz w:val="24"/>
        </w:rPr>
        <w:t xml:space="preserve">Mid America </w:t>
      </w:r>
      <w:r w:rsidR="007E54C4">
        <w:rPr>
          <w:sz w:val="24"/>
        </w:rPr>
        <w:t>Computer Corporation</w:t>
      </w:r>
      <w:r w:rsidR="007E54C4">
        <w:rPr>
          <w:sz w:val="24"/>
        </w:rPr>
        <w:t xml:space="preserve"> (MACC)</w:t>
      </w:r>
      <w:r w:rsidR="007E54C4">
        <w:rPr>
          <w:sz w:val="24"/>
        </w:rPr>
        <w:t xml:space="preserve"> for its new BSS/OSS solution. The company recently completed its conversion to MACC’s platform and is now using it to meet its billing, customer management, and accounting needs. </w:t>
      </w:r>
    </w:p>
    <w:p w:rsidR="0097274B" w:rsidRDefault="00684711" w:rsidP="00186485">
      <w:pPr>
        <w:rPr>
          <w:sz w:val="24"/>
        </w:rPr>
      </w:pPr>
      <w:r>
        <w:rPr>
          <w:sz w:val="24"/>
        </w:rPr>
        <w:t xml:space="preserve">Located in </w:t>
      </w:r>
      <w:r w:rsidR="007E54C4">
        <w:rPr>
          <w:sz w:val="24"/>
        </w:rPr>
        <w:t>Stratford, Iowa</w:t>
      </w:r>
      <w:r>
        <w:rPr>
          <w:sz w:val="24"/>
        </w:rPr>
        <w:t xml:space="preserve"> the company provides internet, telephone,</w:t>
      </w:r>
      <w:r w:rsidR="0097274B">
        <w:rPr>
          <w:sz w:val="24"/>
        </w:rPr>
        <w:t xml:space="preserve"> and cable television to the communities of Stratford, Gilbert, Jewell, and Roland</w:t>
      </w:r>
      <w:r>
        <w:rPr>
          <w:sz w:val="24"/>
        </w:rPr>
        <w:t xml:space="preserve">. </w:t>
      </w:r>
      <w:r w:rsidR="0097274B">
        <w:rPr>
          <w:sz w:val="24"/>
        </w:rPr>
        <w:t xml:space="preserve">SMTC is currently in the midst of a significant upgrade to its cable television system in three of its communities. </w:t>
      </w:r>
    </w:p>
    <w:p w:rsidR="00514E13" w:rsidRDefault="0035782B" w:rsidP="00186485">
      <w:pPr>
        <w:rPr>
          <w:sz w:val="24"/>
        </w:rPr>
      </w:pPr>
      <w:r w:rsidRPr="002D7A05">
        <w:rPr>
          <w:sz w:val="24"/>
        </w:rPr>
        <w:t>MACC’s President</w:t>
      </w:r>
      <w:r w:rsidR="00A822B5">
        <w:rPr>
          <w:sz w:val="24"/>
        </w:rPr>
        <w:t xml:space="preserve"> and CEO</w:t>
      </w:r>
      <w:bookmarkStart w:id="0" w:name="_GoBack"/>
      <w:bookmarkEnd w:id="0"/>
      <w:r w:rsidRPr="002D7A05">
        <w:rPr>
          <w:sz w:val="24"/>
        </w:rPr>
        <w:t xml:space="preserve">, Craig Aman, said, </w:t>
      </w:r>
      <w:r w:rsidR="00532F06">
        <w:rPr>
          <w:sz w:val="24"/>
        </w:rPr>
        <w:t>“</w:t>
      </w:r>
      <w:r w:rsidR="0097274B">
        <w:rPr>
          <w:sz w:val="24"/>
        </w:rPr>
        <w:t xml:space="preserve">SMTC is a great company offering a very-high level of telecom services to its communities. The company has been in business for more than a century and we are excited to be a part of its future as it continues to grow.” </w:t>
      </w:r>
    </w:p>
    <w:p w:rsidR="00A73B66" w:rsidRPr="002D7A05" w:rsidRDefault="00A73B66" w:rsidP="00186485">
      <w:pPr>
        <w:rPr>
          <w:sz w:val="24"/>
        </w:rPr>
      </w:pPr>
      <w:r w:rsidRPr="002D7A05">
        <w:rPr>
          <w:b/>
          <w:sz w:val="24"/>
        </w:rPr>
        <w:t>About MACC</w:t>
      </w:r>
      <w:r w:rsidRPr="002D7A05">
        <w:rPr>
          <w:sz w:val="24"/>
        </w:rPr>
        <w:br/>
      </w:r>
      <w:r w:rsidR="00C6539E" w:rsidRPr="00C6539E">
        <w:rPr>
          <w:sz w:val="24"/>
        </w:rPr>
        <w:t>More than two dozen telecommunication companies from across the United States have converted to MACC’s BSS/OSS platform over the last few years. Our products empower clients to reach new levels of efficiency through integration and process automation. MACC’s products are supported by professional and dedicated customer care teams to ensure the outstanding service our clients deserve</w:t>
      </w:r>
      <w:r w:rsidR="00C6539E">
        <w:rPr>
          <w:sz w:val="24"/>
        </w:rPr>
        <w:t>.</w:t>
      </w:r>
    </w:p>
    <w:p w:rsidR="00E02042" w:rsidRPr="002D7A05" w:rsidRDefault="00E02042" w:rsidP="00A73B66">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A46114" w:rsidRPr="002D7A05" w:rsidRDefault="00E966EA" w:rsidP="00E966EA">
      <w:pPr>
        <w:jc w:val="center"/>
        <w:rPr>
          <w:sz w:val="24"/>
        </w:rPr>
      </w:pPr>
      <w:r w:rsidRPr="002D7A05">
        <w:rPr>
          <w:sz w:val="24"/>
        </w:rPr>
        <w:t>###</w:t>
      </w:r>
    </w:p>
    <w:sectPr w:rsidR="00A46114"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805FA"/>
    <w:rsid w:val="000B3FB9"/>
    <w:rsid w:val="000C043C"/>
    <w:rsid w:val="000C72EA"/>
    <w:rsid w:val="000D3442"/>
    <w:rsid w:val="000F7E31"/>
    <w:rsid w:val="00130FB8"/>
    <w:rsid w:val="00160432"/>
    <w:rsid w:val="00180D93"/>
    <w:rsid w:val="001854EB"/>
    <w:rsid w:val="00186485"/>
    <w:rsid w:val="001928F2"/>
    <w:rsid w:val="0019435D"/>
    <w:rsid w:val="001B0096"/>
    <w:rsid w:val="001E52CC"/>
    <w:rsid w:val="001E6AAA"/>
    <w:rsid w:val="0020566D"/>
    <w:rsid w:val="0022152E"/>
    <w:rsid w:val="00237B57"/>
    <w:rsid w:val="0025480A"/>
    <w:rsid w:val="002978B5"/>
    <w:rsid w:val="002A0C8B"/>
    <w:rsid w:val="002B3BBF"/>
    <w:rsid w:val="002D7A05"/>
    <w:rsid w:val="002E274F"/>
    <w:rsid w:val="00310C11"/>
    <w:rsid w:val="003351CD"/>
    <w:rsid w:val="0033552F"/>
    <w:rsid w:val="0035782B"/>
    <w:rsid w:val="00365DBB"/>
    <w:rsid w:val="00377887"/>
    <w:rsid w:val="003C73F5"/>
    <w:rsid w:val="003D2596"/>
    <w:rsid w:val="003E63BF"/>
    <w:rsid w:val="004558B8"/>
    <w:rsid w:val="00483BC4"/>
    <w:rsid w:val="004E4F40"/>
    <w:rsid w:val="004F0C7F"/>
    <w:rsid w:val="005128BE"/>
    <w:rsid w:val="00514E13"/>
    <w:rsid w:val="00532F06"/>
    <w:rsid w:val="00545194"/>
    <w:rsid w:val="00552B6E"/>
    <w:rsid w:val="005922E5"/>
    <w:rsid w:val="0059283D"/>
    <w:rsid w:val="005B26A1"/>
    <w:rsid w:val="005C42A4"/>
    <w:rsid w:val="005D33C3"/>
    <w:rsid w:val="005D6E58"/>
    <w:rsid w:val="0060260E"/>
    <w:rsid w:val="00611030"/>
    <w:rsid w:val="00626ECB"/>
    <w:rsid w:val="006831F3"/>
    <w:rsid w:val="00683B4D"/>
    <w:rsid w:val="00684711"/>
    <w:rsid w:val="006E4060"/>
    <w:rsid w:val="006E4CC9"/>
    <w:rsid w:val="00701C7E"/>
    <w:rsid w:val="00715BB0"/>
    <w:rsid w:val="00731CD1"/>
    <w:rsid w:val="00732635"/>
    <w:rsid w:val="00736728"/>
    <w:rsid w:val="00756683"/>
    <w:rsid w:val="007658D2"/>
    <w:rsid w:val="007959CE"/>
    <w:rsid w:val="007A72BF"/>
    <w:rsid w:val="007C2156"/>
    <w:rsid w:val="007C3DEA"/>
    <w:rsid w:val="007D6871"/>
    <w:rsid w:val="007E54C4"/>
    <w:rsid w:val="00820D8A"/>
    <w:rsid w:val="00860FC0"/>
    <w:rsid w:val="008D4803"/>
    <w:rsid w:val="008F13A4"/>
    <w:rsid w:val="009123CF"/>
    <w:rsid w:val="00962CD6"/>
    <w:rsid w:val="00967C78"/>
    <w:rsid w:val="0097274B"/>
    <w:rsid w:val="00992658"/>
    <w:rsid w:val="009935B5"/>
    <w:rsid w:val="009967C6"/>
    <w:rsid w:val="009A5777"/>
    <w:rsid w:val="009C0241"/>
    <w:rsid w:val="009C1F9C"/>
    <w:rsid w:val="00A10413"/>
    <w:rsid w:val="00A46114"/>
    <w:rsid w:val="00A5119B"/>
    <w:rsid w:val="00A5489A"/>
    <w:rsid w:val="00A629A3"/>
    <w:rsid w:val="00A73B66"/>
    <w:rsid w:val="00A8009B"/>
    <w:rsid w:val="00A822B5"/>
    <w:rsid w:val="00AD27DA"/>
    <w:rsid w:val="00AF7C20"/>
    <w:rsid w:val="00B205F0"/>
    <w:rsid w:val="00B436A3"/>
    <w:rsid w:val="00B4647F"/>
    <w:rsid w:val="00B812FE"/>
    <w:rsid w:val="00BE1FB6"/>
    <w:rsid w:val="00BE5EF6"/>
    <w:rsid w:val="00BF6749"/>
    <w:rsid w:val="00C0354B"/>
    <w:rsid w:val="00C6539E"/>
    <w:rsid w:val="00C71909"/>
    <w:rsid w:val="00C868F0"/>
    <w:rsid w:val="00CB1180"/>
    <w:rsid w:val="00D137FC"/>
    <w:rsid w:val="00D32651"/>
    <w:rsid w:val="00D454B3"/>
    <w:rsid w:val="00D518F2"/>
    <w:rsid w:val="00D52A10"/>
    <w:rsid w:val="00D5576D"/>
    <w:rsid w:val="00D754C7"/>
    <w:rsid w:val="00DA11D5"/>
    <w:rsid w:val="00DF28D1"/>
    <w:rsid w:val="00E02042"/>
    <w:rsid w:val="00E612BF"/>
    <w:rsid w:val="00E675F6"/>
    <w:rsid w:val="00E812F8"/>
    <w:rsid w:val="00E966EA"/>
    <w:rsid w:val="00EC2BC4"/>
    <w:rsid w:val="00EC474F"/>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AD5562"/>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211</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4</cp:revision>
  <cp:lastPrinted>2019-08-20T16:51:00Z</cp:lastPrinted>
  <dcterms:created xsi:type="dcterms:W3CDTF">2019-08-20T16:14:00Z</dcterms:created>
  <dcterms:modified xsi:type="dcterms:W3CDTF">2019-08-20T16:56:00Z</dcterms:modified>
</cp:coreProperties>
</file>