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C634B8">
        <w:rPr>
          <w:b/>
          <w:sz w:val="38"/>
          <w:szCs w:val="38"/>
        </w:rPr>
        <w:t>Lennon Telephone Company completes its conversion to MACC</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12356</wp:posOffset>
                </wp:positionH>
                <wp:positionV relativeFrom="paragraph">
                  <wp:posOffset>102285</wp:posOffset>
                </wp:positionV>
                <wp:extent cx="6746789" cy="12357"/>
                <wp:effectExtent l="0" t="0" r="3556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789" cy="12357"/>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9BB51" id="_x0000_t32" coordsize="21600,21600" o:spt="32" o:oned="t" path="m,l21600,21600e" filled="f">
                <v:path arrowok="t" fillok="f" o:connecttype="none"/>
                <o:lock v:ext="edit" shapetype="t"/>
              </v:shapetype>
              <v:shape id="AutoShape 2" o:spid="_x0000_s1026" type="#_x0000_t32" style="position:absolute;margin-left:.95pt;margin-top:8.05pt;width:531.25pt;height:.95p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2JAIAAEAEAAAOAAAAZHJzL2Uyb0RvYy54bWysU8GO2yAQvVfqPyDuWdtZJ06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" strokecolor="#7f7f7f" strokeweight="1.25pt"/>
            </w:pict>
          </mc:Fallback>
        </mc:AlternateContent>
      </w:r>
    </w:p>
    <w:p w:rsidR="00C634B8" w:rsidRDefault="00B205F0" w:rsidP="00186485">
      <w:pPr>
        <w:rPr>
          <w:sz w:val="24"/>
        </w:rPr>
      </w:pPr>
      <w:r w:rsidRPr="002D7A05">
        <w:rPr>
          <w:b/>
          <w:sz w:val="24"/>
        </w:rPr>
        <w:t>(Blair, N</w:t>
      </w:r>
      <w:r w:rsidR="003351CD" w:rsidRPr="002D7A05">
        <w:rPr>
          <w:b/>
          <w:sz w:val="24"/>
        </w:rPr>
        <w:t xml:space="preserve">ebraska </w:t>
      </w:r>
      <w:r w:rsidRPr="002D7A05">
        <w:rPr>
          <w:b/>
          <w:sz w:val="24"/>
        </w:rPr>
        <w:t>–</w:t>
      </w:r>
      <w:r w:rsidR="00237B57" w:rsidRPr="002D7A05">
        <w:rPr>
          <w:b/>
          <w:sz w:val="24"/>
        </w:rPr>
        <w:t xml:space="preserve"> </w:t>
      </w:r>
      <w:r w:rsidR="00171244">
        <w:rPr>
          <w:b/>
          <w:sz w:val="24"/>
        </w:rPr>
        <w:t xml:space="preserve">April </w:t>
      </w:r>
      <w:r w:rsidR="00DF050D">
        <w:rPr>
          <w:b/>
          <w:sz w:val="24"/>
        </w:rPr>
        <w:t>8</w:t>
      </w:r>
      <w:bookmarkStart w:id="0" w:name="_GoBack"/>
      <w:bookmarkEnd w:id="0"/>
      <w:r w:rsidR="00171244">
        <w:rPr>
          <w:b/>
          <w:sz w:val="24"/>
        </w:rPr>
        <w:t>, 2019</w:t>
      </w:r>
      <w:r w:rsidRPr="002D7A05">
        <w:rPr>
          <w:b/>
          <w:sz w:val="24"/>
        </w:rPr>
        <w:t>)</w:t>
      </w:r>
      <w:r w:rsidRPr="002D7A05">
        <w:rPr>
          <w:sz w:val="24"/>
        </w:rPr>
        <w:t xml:space="preserve"> </w:t>
      </w:r>
      <w:r w:rsidR="003351CD" w:rsidRPr="002D7A05">
        <w:rPr>
          <w:sz w:val="24"/>
        </w:rPr>
        <w:t>Lennon Telephone Company</w:t>
      </w:r>
      <w:r w:rsidR="00C634B8">
        <w:rPr>
          <w:sz w:val="24"/>
        </w:rPr>
        <w:t xml:space="preserve"> recently converted to </w:t>
      </w:r>
      <w:r w:rsidR="00C634B8" w:rsidRPr="002D7A05">
        <w:rPr>
          <w:sz w:val="24"/>
        </w:rPr>
        <w:t>Mid America Computer Corporation’s (MACC)</w:t>
      </w:r>
      <w:r w:rsidR="00C634B8">
        <w:rPr>
          <w:sz w:val="24"/>
        </w:rPr>
        <w:t xml:space="preserve"> BSS/OSS solution. The company will use MACC’s platform to meet its customer billing and account management needs.</w:t>
      </w:r>
    </w:p>
    <w:p w:rsidR="00C634B8" w:rsidRDefault="00C634B8" w:rsidP="00186485">
      <w:pPr>
        <w:rPr>
          <w:sz w:val="24"/>
        </w:rPr>
      </w:pPr>
      <w:r>
        <w:rPr>
          <w:sz w:val="24"/>
        </w:rPr>
        <w:t xml:space="preserve">Located in Lennon, Michigan, the company provides internet, cable television, and telephone service to its community. </w:t>
      </w:r>
    </w:p>
    <w:p w:rsidR="00C634B8" w:rsidRDefault="004333CF" w:rsidP="00186485">
      <w:pPr>
        <w:rPr>
          <w:sz w:val="24"/>
        </w:rPr>
      </w:pPr>
      <w:r w:rsidRPr="002D7A05">
        <w:rPr>
          <w:sz w:val="24"/>
        </w:rPr>
        <w:t>MAC</w:t>
      </w:r>
      <w:r>
        <w:rPr>
          <w:sz w:val="24"/>
        </w:rPr>
        <w:t xml:space="preserve">C’s President, </w:t>
      </w:r>
      <w:r w:rsidR="00D879B5">
        <w:rPr>
          <w:sz w:val="24"/>
        </w:rPr>
        <w:t xml:space="preserve">Craig Aman, said, “The team at </w:t>
      </w:r>
      <w:r>
        <w:rPr>
          <w:sz w:val="24"/>
        </w:rPr>
        <w:t xml:space="preserve">Lennon Telephone Company has provided great service to their community for more than 70 years. </w:t>
      </w:r>
      <w:r w:rsidR="00CB5E3B">
        <w:rPr>
          <w:sz w:val="24"/>
        </w:rPr>
        <w:t xml:space="preserve">We are honored they chose MACC’s BSS/OSS solution </w:t>
      </w:r>
      <w:r>
        <w:rPr>
          <w:sz w:val="24"/>
        </w:rPr>
        <w:t>and look forward to helping the company serve its community for many more years.”</w:t>
      </w:r>
    </w:p>
    <w:p w:rsidR="00A73B66" w:rsidRPr="002D7A05" w:rsidRDefault="00A73B66" w:rsidP="00186485">
      <w:pPr>
        <w:rPr>
          <w:sz w:val="24"/>
        </w:rPr>
      </w:pPr>
      <w:r w:rsidRPr="002D7A05">
        <w:rPr>
          <w:b/>
          <w:sz w:val="24"/>
        </w:rPr>
        <w:t>About MACC</w:t>
      </w:r>
      <w:r w:rsidRPr="002D7A05">
        <w:rPr>
          <w:sz w:val="24"/>
        </w:rPr>
        <w:br/>
      </w:r>
      <w:r w:rsidR="00723FBD">
        <w:rPr>
          <w:sz w:val="24"/>
        </w:rPr>
        <w:t>M</w:t>
      </w:r>
      <w:r w:rsidRPr="002D7A05">
        <w:rPr>
          <w:sz w:val="24"/>
        </w:rPr>
        <w:t>ore than two dozen telecommunication companies from across the United States have converted to MACC’s BSS/OSS platform</w:t>
      </w:r>
      <w:r w:rsidR="00723FBD">
        <w:rPr>
          <w:sz w:val="24"/>
        </w:rPr>
        <w:t xml:space="preserve"> over the last few years</w:t>
      </w:r>
      <w:r w:rsidRPr="002D7A05">
        <w:rPr>
          <w:sz w:val="24"/>
        </w:rPr>
        <w:t>. Our products empower clients to reach new levels of efficiency through integration and process automation. MACC’s products are supported by professional and dedicated customer care teams to ensure the outstanding service our clients deserve.</w:t>
      </w:r>
    </w:p>
    <w:p w:rsidR="00E02042" w:rsidRPr="002D7A05" w:rsidRDefault="00E02042" w:rsidP="00A73B66">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A46114" w:rsidRPr="002D7A05" w:rsidRDefault="00E966EA" w:rsidP="00E966EA">
      <w:pPr>
        <w:jc w:val="center"/>
        <w:rPr>
          <w:sz w:val="24"/>
        </w:rPr>
      </w:pPr>
      <w:r w:rsidRPr="002D7A05">
        <w:rPr>
          <w:sz w:val="24"/>
        </w:rPr>
        <w:t>###</w:t>
      </w:r>
    </w:p>
    <w:sectPr w:rsidR="00A46114"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60EB8"/>
    <w:rsid w:val="000C043C"/>
    <w:rsid w:val="000C72EA"/>
    <w:rsid w:val="000D3442"/>
    <w:rsid w:val="000F7E31"/>
    <w:rsid w:val="00130FB8"/>
    <w:rsid w:val="00160432"/>
    <w:rsid w:val="00171244"/>
    <w:rsid w:val="0017325F"/>
    <w:rsid w:val="00180D93"/>
    <w:rsid w:val="001854EB"/>
    <w:rsid w:val="00186485"/>
    <w:rsid w:val="001928F2"/>
    <w:rsid w:val="0019435D"/>
    <w:rsid w:val="001B0096"/>
    <w:rsid w:val="001D60E8"/>
    <w:rsid w:val="001E52CC"/>
    <w:rsid w:val="001E6AAA"/>
    <w:rsid w:val="0020566D"/>
    <w:rsid w:val="0022152E"/>
    <w:rsid w:val="00237B57"/>
    <w:rsid w:val="002978B5"/>
    <w:rsid w:val="002A0C8B"/>
    <w:rsid w:val="002B3BBF"/>
    <w:rsid w:val="002D7A05"/>
    <w:rsid w:val="002E274F"/>
    <w:rsid w:val="00310C11"/>
    <w:rsid w:val="003351CD"/>
    <w:rsid w:val="0033552F"/>
    <w:rsid w:val="0035782B"/>
    <w:rsid w:val="00365DBB"/>
    <w:rsid w:val="00377887"/>
    <w:rsid w:val="003C73F5"/>
    <w:rsid w:val="003D2596"/>
    <w:rsid w:val="003E63BF"/>
    <w:rsid w:val="004333CF"/>
    <w:rsid w:val="00483BC4"/>
    <w:rsid w:val="004E4F40"/>
    <w:rsid w:val="004F0C7F"/>
    <w:rsid w:val="005128BE"/>
    <w:rsid w:val="00545194"/>
    <w:rsid w:val="00552B6E"/>
    <w:rsid w:val="005922E5"/>
    <w:rsid w:val="0059283D"/>
    <w:rsid w:val="005C42A4"/>
    <w:rsid w:val="005D33C3"/>
    <w:rsid w:val="005D6E58"/>
    <w:rsid w:val="00611030"/>
    <w:rsid w:val="006831F3"/>
    <w:rsid w:val="00683B4D"/>
    <w:rsid w:val="006E4060"/>
    <w:rsid w:val="006E4CC9"/>
    <w:rsid w:val="00701C7E"/>
    <w:rsid w:val="00715BB0"/>
    <w:rsid w:val="00723FBD"/>
    <w:rsid w:val="00731CD1"/>
    <w:rsid w:val="00732635"/>
    <w:rsid w:val="00736728"/>
    <w:rsid w:val="00756683"/>
    <w:rsid w:val="007658D2"/>
    <w:rsid w:val="007A72BF"/>
    <w:rsid w:val="007C3DEA"/>
    <w:rsid w:val="007D6871"/>
    <w:rsid w:val="00820D8A"/>
    <w:rsid w:val="00860FC0"/>
    <w:rsid w:val="008D4803"/>
    <w:rsid w:val="008F13A4"/>
    <w:rsid w:val="009123CF"/>
    <w:rsid w:val="00962CD6"/>
    <w:rsid w:val="009854D0"/>
    <w:rsid w:val="00992658"/>
    <w:rsid w:val="009935B5"/>
    <w:rsid w:val="009967C6"/>
    <w:rsid w:val="009A5777"/>
    <w:rsid w:val="009C0241"/>
    <w:rsid w:val="009C1F9C"/>
    <w:rsid w:val="009E0419"/>
    <w:rsid w:val="00A10413"/>
    <w:rsid w:val="00A46114"/>
    <w:rsid w:val="00A73B66"/>
    <w:rsid w:val="00A8009B"/>
    <w:rsid w:val="00AD27DA"/>
    <w:rsid w:val="00AF7C20"/>
    <w:rsid w:val="00B205F0"/>
    <w:rsid w:val="00B812FE"/>
    <w:rsid w:val="00BE1FB6"/>
    <w:rsid w:val="00BE5EF6"/>
    <w:rsid w:val="00BF6749"/>
    <w:rsid w:val="00C0354B"/>
    <w:rsid w:val="00C634B8"/>
    <w:rsid w:val="00C71909"/>
    <w:rsid w:val="00C868F0"/>
    <w:rsid w:val="00CB1180"/>
    <w:rsid w:val="00CB5E3B"/>
    <w:rsid w:val="00D137FC"/>
    <w:rsid w:val="00D518F2"/>
    <w:rsid w:val="00D52A10"/>
    <w:rsid w:val="00D754C7"/>
    <w:rsid w:val="00D879B5"/>
    <w:rsid w:val="00DA11D5"/>
    <w:rsid w:val="00DF050D"/>
    <w:rsid w:val="00DF28D1"/>
    <w:rsid w:val="00E02042"/>
    <w:rsid w:val="00E612BF"/>
    <w:rsid w:val="00E675F6"/>
    <w:rsid w:val="00E812F8"/>
    <w:rsid w:val="00E966EA"/>
    <w:rsid w:val="00EC2BC4"/>
    <w:rsid w:val="00EC474F"/>
    <w:rsid w:val="00F23648"/>
    <w:rsid w:val="00F40334"/>
    <w:rsid w:val="00F40C4C"/>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657F7A"/>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4</cp:revision>
  <cp:lastPrinted>2019-04-05T15:25:00Z</cp:lastPrinted>
  <dcterms:created xsi:type="dcterms:W3CDTF">2019-04-05T21:25:00Z</dcterms:created>
  <dcterms:modified xsi:type="dcterms:W3CDTF">2019-04-05T21:26:00Z</dcterms:modified>
</cp:coreProperties>
</file>